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45152" w14:textId="77777777" w:rsidR="00915FF3" w:rsidRPr="00E24913" w:rsidRDefault="00F05E91" w:rsidP="00F02222">
      <w:pPr>
        <w:spacing w:line="240" w:lineRule="auto"/>
        <w:jc w:val="center"/>
        <w:rPr>
          <w:b/>
          <w:u w:val="single"/>
        </w:rPr>
      </w:pPr>
      <w:bookmarkStart w:id="0" w:name="_GoBack"/>
      <w:bookmarkEnd w:id="0"/>
      <w:r w:rsidRPr="00E24913">
        <w:rPr>
          <w:b/>
          <w:u w:val="single"/>
        </w:rPr>
        <w:t>Advanced Standing Petition Request Process</w:t>
      </w:r>
    </w:p>
    <w:p w14:paraId="4C909C17" w14:textId="77777777" w:rsidR="00F05E91" w:rsidRPr="00F05E91" w:rsidRDefault="00F05E91" w:rsidP="00F02222">
      <w:pPr>
        <w:spacing w:line="240" w:lineRule="auto"/>
        <w:jc w:val="center"/>
        <w:rPr>
          <w:b/>
        </w:rPr>
      </w:pPr>
    </w:p>
    <w:p w14:paraId="62C10E5F" w14:textId="4E075EF1" w:rsidR="00F05E91" w:rsidRDefault="00F05E91" w:rsidP="00F02222">
      <w:pPr>
        <w:tabs>
          <w:tab w:val="num" w:pos="1440"/>
        </w:tabs>
        <w:spacing w:line="240" w:lineRule="auto"/>
      </w:pPr>
      <w:r>
        <w:t xml:space="preserve">Students can </w:t>
      </w:r>
      <w:r w:rsidRPr="0048588F">
        <w:t xml:space="preserve">petition for </w:t>
      </w:r>
      <w:r>
        <w:t xml:space="preserve">advanced standing </w:t>
      </w:r>
      <w:r w:rsidRPr="0048588F">
        <w:t>for individual courses</w:t>
      </w:r>
      <w:r>
        <w:t xml:space="preserve"> </w:t>
      </w:r>
      <w:r w:rsidR="00523D59">
        <w:t xml:space="preserve">after </w:t>
      </w:r>
      <w:r>
        <w:t xml:space="preserve">they have </w:t>
      </w:r>
      <w:r w:rsidR="00CA0624">
        <w:t xml:space="preserve">submitted an admissions deposit and official final college transcript.  Students must submit their request </w:t>
      </w:r>
      <w:r>
        <w:t>during the first calendar year in which they are enrolled.  Petitions will be reviewed September</w:t>
      </w:r>
      <w:r w:rsidR="000426D3">
        <w:t>–</w:t>
      </w:r>
      <w:r>
        <w:t>May each year</w:t>
      </w:r>
      <w:r w:rsidRPr="0048588F">
        <w:t>. </w:t>
      </w:r>
    </w:p>
    <w:p w14:paraId="2351418F" w14:textId="77777777" w:rsidR="00F05E91" w:rsidRDefault="00F05E91" w:rsidP="00F05E91">
      <w:pPr>
        <w:spacing w:after="0" w:line="240" w:lineRule="auto"/>
      </w:pPr>
      <w:r w:rsidRPr="00F05E91">
        <w:t>Luther Seminary will allow up to 5 credits for an MDIV</w:t>
      </w:r>
      <w:r>
        <w:t xml:space="preserve"> degree</w:t>
      </w:r>
      <w:r w:rsidRPr="00F05E91">
        <w:t xml:space="preserve"> and 3 for </w:t>
      </w:r>
      <w:r w:rsidR="000426D3">
        <w:t xml:space="preserve">an </w:t>
      </w:r>
      <w:r w:rsidRPr="00F05E91">
        <w:t xml:space="preserve">MA </w:t>
      </w:r>
      <w:r>
        <w:t>degree</w:t>
      </w:r>
      <w:r w:rsidRPr="00F05E91">
        <w:t xml:space="preserve">.  </w:t>
      </w:r>
      <w:r>
        <w:t xml:space="preserve">Because the signature courses are unique to Luther, students </w:t>
      </w:r>
      <w:r w:rsidRPr="00FB642C">
        <w:rPr>
          <w:b/>
          <w:i/>
        </w:rPr>
        <w:t>will not be able</w:t>
      </w:r>
      <w:r>
        <w:t xml:space="preserve"> to receive advanced standing for courses to meet these requirements.  Students can transfer in core and elective credit, </w:t>
      </w:r>
      <w:r w:rsidR="00523D59">
        <w:t>with the faculty determining</w:t>
      </w:r>
      <w:r w:rsidR="006E1EB0">
        <w:t xml:space="preserve"> which type will be granted. </w:t>
      </w:r>
    </w:p>
    <w:p w14:paraId="7F4CC5C4" w14:textId="77777777" w:rsidR="00F05E91" w:rsidRDefault="00F05E91" w:rsidP="00F05E91">
      <w:pPr>
        <w:spacing w:after="0" w:line="240" w:lineRule="auto"/>
      </w:pPr>
    </w:p>
    <w:p w14:paraId="3F4BE099" w14:textId="77777777" w:rsidR="00F05E91" w:rsidRDefault="00F05E91" w:rsidP="00F05E91">
      <w:pPr>
        <w:spacing w:after="0" w:line="240" w:lineRule="auto"/>
      </w:pPr>
      <w:r>
        <w:t xml:space="preserve">Courses for consideration need: </w:t>
      </w:r>
    </w:p>
    <w:p w14:paraId="5CF412BD" w14:textId="77777777" w:rsidR="00F05E91" w:rsidRDefault="00F05E91" w:rsidP="00F05E9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To be </w:t>
      </w:r>
      <w:r w:rsidR="00A660EE">
        <w:t xml:space="preserve">from a degree </w:t>
      </w:r>
      <w:r>
        <w:t xml:space="preserve">completed in the last 5 years. </w:t>
      </w:r>
    </w:p>
    <w:p w14:paraId="1A7FCF9A" w14:textId="77777777" w:rsidR="00F05E91" w:rsidRDefault="00F05E91" w:rsidP="00F05E9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To have received a grade of </w:t>
      </w:r>
      <w:r w:rsidR="000426D3">
        <w:t>“</w:t>
      </w:r>
      <w:r>
        <w:t>B</w:t>
      </w:r>
      <w:r w:rsidR="000426D3">
        <w:t>”</w:t>
      </w:r>
      <w:r>
        <w:t xml:space="preserve"> (3.0) or higher.</w:t>
      </w:r>
    </w:p>
    <w:p w14:paraId="344C12D9" w14:textId="77777777" w:rsidR="00F05E91" w:rsidRDefault="00F05E91" w:rsidP="00AC4F6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 be </w:t>
      </w:r>
      <w:r w:rsidR="006E1EB0">
        <w:t>300</w:t>
      </w:r>
      <w:r w:rsidR="000426D3">
        <w:t>-</w:t>
      </w:r>
      <w:r w:rsidR="006E1EB0">
        <w:t>level or higher.</w:t>
      </w:r>
    </w:p>
    <w:p w14:paraId="657BE8BE" w14:textId="77777777" w:rsidR="00F05E91" w:rsidRDefault="00F05E91" w:rsidP="00F05E9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 be from </w:t>
      </w:r>
      <w:r w:rsidR="000426D3">
        <w:t xml:space="preserve">a </w:t>
      </w:r>
      <w:r>
        <w:t xml:space="preserve">regionally accredited institution.    </w:t>
      </w:r>
    </w:p>
    <w:p w14:paraId="7ACB523C" w14:textId="77777777" w:rsidR="00F02222" w:rsidRDefault="00F02222" w:rsidP="00F02222">
      <w:pPr>
        <w:spacing w:line="240" w:lineRule="auto"/>
      </w:pPr>
    </w:p>
    <w:p w14:paraId="617FA1CF" w14:textId="15700A38" w:rsidR="00523D59" w:rsidRDefault="00523D59" w:rsidP="00F02222">
      <w:pPr>
        <w:spacing w:line="240" w:lineRule="auto"/>
      </w:pPr>
      <w:r>
        <w:t xml:space="preserve">Petitions will be reviewed by faculty representatives from each academic division.  </w:t>
      </w:r>
    </w:p>
    <w:p w14:paraId="786F7729" w14:textId="77777777" w:rsidR="00F05E91" w:rsidRDefault="00F05E91" w:rsidP="00F02222">
      <w:pPr>
        <w:spacing w:line="240" w:lineRule="auto"/>
      </w:pPr>
      <w:r>
        <w:t xml:space="preserve">If the credits are accepted as Advanced Standing, the </w:t>
      </w:r>
      <w:r w:rsidRPr="0048588F">
        <w:t>Registrar's Office w</w:t>
      </w:r>
      <w:r w:rsidR="000426D3">
        <w:t>ill</w:t>
      </w:r>
      <w:r w:rsidRPr="0048588F">
        <w:t xml:space="preserve"> update the student's record to reflect the appropriate credit for prior learning.</w:t>
      </w:r>
    </w:p>
    <w:p w14:paraId="673B4E7D" w14:textId="63ECF98D" w:rsidR="00523D59" w:rsidRDefault="00523D59" w:rsidP="00F05E91">
      <w:r>
        <w:t>Petition forms are</w:t>
      </w:r>
      <w:r w:rsidR="000350AD">
        <w:t xml:space="preserve"> available from </w:t>
      </w:r>
      <w:r>
        <w:t xml:space="preserve">the Registrar’s Office and on </w:t>
      </w:r>
      <w:proofErr w:type="spellStart"/>
      <w:r w:rsidR="000350AD">
        <w:t>MyLutherNet</w:t>
      </w:r>
      <w:proofErr w:type="spellEnd"/>
      <w:r>
        <w:t xml:space="preserve"> at</w:t>
      </w:r>
      <w:r w:rsidR="00CA0624">
        <w:t xml:space="preserve"> </w:t>
      </w:r>
      <w:hyperlink r:id="rId5" w:history="1">
        <w:r w:rsidR="000350AD" w:rsidRPr="00BF31F2">
          <w:rPr>
            <w:rStyle w:val="Hyperlink"/>
          </w:rPr>
          <w:t>https://myluthernet.luthersem.edu/ICS/Registration/Forms.jnz</w:t>
        </w:r>
      </w:hyperlink>
    </w:p>
    <w:p w14:paraId="693EEF25" w14:textId="152E832C" w:rsidR="006E1EB0" w:rsidRPr="006E1EB0" w:rsidRDefault="006E1EB0" w:rsidP="00F05E91">
      <w:pPr>
        <w:spacing w:after="200" w:line="276" w:lineRule="auto"/>
        <w:rPr>
          <w:b/>
          <w:u w:val="single"/>
        </w:rPr>
      </w:pPr>
      <w:r w:rsidRPr="006E1EB0">
        <w:rPr>
          <w:b/>
          <w:u w:val="single"/>
        </w:rPr>
        <w:t>Greek Credit:</w:t>
      </w:r>
    </w:p>
    <w:p w14:paraId="2E694133" w14:textId="4C840EB2" w:rsidR="00523D59" w:rsidRDefault="00523D59" w:rsidP="00523D59">
      <w:pPr>
        <w:spacing w:after="200" w:line="276" w:lineRule="auto"/>
      </w:pPr>
      <w:r>
        <w:t xml:space="preserve">Entering students who have earned undergraduate credit for Greek may take a proficiency exam to satisfy </w:t>
      </w:r>
      <w:r w:rsidRPr="00F02222">
        <w:t xml:space="preserve">the </w:t>
      </w:r>
      <w:r w:rsidR="00B03CE7" w:rsidRPr="00F02222">
        <w:t>requirement</w:t>
      </w:r>
      <w:r>
        <w:t xml:space="preserve"> if:</w:t>
      </w:r>
    </w:p>
    <w:p w14:paraId="16F70471" w14:textId="77777777" w:rsidR="00523D59" w:rsidRDefault="000426D3" w:rsidP="00523D59">
      <w:pPr>
        <w:pStyle w:val="ListParagraph"/>
        <w:numPr>
          <w:ilvl w:val="0"/>
          <w:numId w:val="5"/>
        </w:numPr>
      </w:pPr>
      <w:r>
        <w:t>They have e</w:t>
      </w:r>
      <w:r w:rsidR="00523D59">
        <w:t>arned at least 2 full semesters of undergraduate or graduate credit from a</w:t>
      </w:r>
      <w:r w:rsidR="00C33B13">
        <w:t xml:space="preserve"> regionally </w:t>
      </w:r>
      <w:r w:rsidR="00523D59">
        <w:t>accredited institution</w:t>
      </w:r>
      <w:r>
        <w:t>.</w:t>
      </w:r>
    </w:p>
    <w:p w14:paraId="1D721E65" w14:textId="77777777" w:rsidR="00523D59" w:rsidRDefault="00523D59" w:rsidP="00523D59">
      <w:pPr>
        <w:pStyle w:val="ListParagraph"/>
        <w:numPr>
          <w:ilvl w:val="0"/>
          <w:numId w:val="5"/>
        </w:numPr>
      </w:pPr>
      <w:r>
        <w:t>Courses were in ancient or Biblical Greek (Intro and Grammar)</w:t>
      </w:r>
      <w:r w:rsidR="000426D3">
        <w:t>.</w:t>
      </w:r>
    </w:p>
    <w:p w14:paraId="3E04DD23" w14:textId="77777777" w:rsidR="00523D59" w:rsidRDefault="000426D3" w:rsidP="00523D59">
      <w:pPr>
        <w:pStyle w:val="ListParagraph"/>
        <w:numPr>
          <w:ilvl w:val="0"/>
          <w:numId w:val="5"/>
        </w:numPr>
      </w:pPr>
      <w:r>
        <w:t>They have e</w:t>
      </w:r>
      <w:r w:rsidR="00523D59">
        <w:t xml:space="preserve">arned a grade of </w:t>
      </w:r>
      <w:r>
        <w:t>“</w:t>
      </w:r>
      <w:r w:rsidR="00523D59">
        <w:t>C</w:t>
      </w:r>
      <w:r>
        <w:t>”</w:t>
      </w:r>
      <w:r w:rsidR="00523D59">
        <w:t xml:space="preserve"> </w:t>
      </w:r>
      <w:r>
        <w:t xml:space="preserve">(2.0) </w:t>
      </w:r>
      <w:r w:rsidR="00523D59">
        <w:t xml:space="preserve">or </w:t>
      </w:r>
      <w:r>
        <w:t>higher.</w:t>
      </w:r>
    </w:p>
    <w:p w14:paraId="5BA45663" w14:textId="77777777" w:rsidR="006E1EB0" w:rsidRDefault="000426D3" w:rsidP="00523D59">
      <w:pPr>
        <w:pStyle w:val="ListParagraph"/>
        <w:numPr>
          <w:ilvl w:val="0"/>
          <w:numId w:val="5"/>
        </w:numPr>
      </w:pPr>
      <w:r>
        <w:t>They have c</w:t>
      </w:r>
      <w:r w:rsidR="00523D59">
        <w:t xml:space="preserve">ompleted courses within five years of starting </w:t>
      </w:r>
      <w:r>
        <w:t xml:space="preserve">at </w:t>
      </w:r>
      <w:r w:rsidR="00523D59">
        <w:t>Luther Seminary</w:t>
      </w:r>
      <w:r>
        <w:t>.</w:t>
      </w:r>
    </w:p>
    <w:p w14:paraId="4A930987" w14:textId="77777777" w:rsidR="00523D59" w:rsidRDefault="00523D59" w:rsidP="00523D59">
      <w:r>
        <w:t xml:space="preserve">If a student receives credit for their Greek courses, this credit will be considered toward the maximum credits allowed.  </w:t>
      </w:r>
    </w:p>
    <w:p w14:paraId="05E159A9" w14:textId="77777777" w:rsidR="00F05E91" w:rsidRPr="00F05E91" w:rsidRDefault="00F05E91" w:rsidP="00F05E91">
      <w:pPr>
        <w:spacing w:after="200" w:line="276" w:lineRule="auto"/>
        <w:rPr>
          <w:b/>
          <w:u w:val="single"/>
        </w:rPr>
      </w:pPr>
      <w:r w:rsidRPr="00F05E91">
        <w:rPr>
          <w:b/>
          <w:u w:val="single"/>
        </w:rPr>
        <w:t>Fees and Payment:</w:t>
      </w:r>
    </w:p>
    <w:p w14:paraId="3139652A" w14:textId="10CAA70F" w:rsidR="00F05E91" w:rsidRDefault="00F05E91" w:rsidP="00F05E91">
      <w:pPr>
        <w:spacing w:after="200" w:line="276" w:lineRule="auto"/>
      </w:pPr>
      <w:r>
        <w:t>Students will pay $250 per course requested as Advanced Standing (</w:t>
      </w:r>
      <w:proofErr w:type="spellStart"/>
      <w:r>
        <w:t>MD</w:t>
      </w:r>
      <w:r w:rsidR="000426D3">
        <w:t>iv</w:t>
      </w:r>
      <w:proofErr w:type="spellEnd"/>
      <w:r>
        <w:t xml:space="preserve"> students will not exceed $1</w:t>
      </w:r>
      <w:r w:rsidR="000426D3">
        <w:t>,</w:t>
      </w:r>
      <w:r>
        <w:t>250 for all courses</w:t>
      </w:r>
      <w:r w:rsidR="000426D3">
        <w:t>;</w:t>
      </w:r>
      <w:r>
        <w:t xml:space="preserve"> MA </w:t>
      </w:r>
      <w:r w:rsidR="00200874">
        <w:t>students will not exceed $750).</w:t>
      </w:r>
      <w:r>
        <w:t xml:space="preserve">  Charges will be placed on the student</w:t>
      </w:r>
      <w:r w:rsidR="000426D3">
        <w:t>’s</w:t>
      </w:r>
      <w:r>
        <w:t xml:space="preserve"> account </w:t>
      </w:r>
      <w:r w:rsidRPr="00523D59">
        <w:rPr>
          <w:b/>
          <w:i/>
        </w:rPr>
        <w:t>when the petition is received</w:t>
      </w:r>
      <w:r w:rsidR="00EA03C3">
        <w:t xml:space="preserve">.  Students will be charged regardless of the outcome of the petition. </w:t>
      </w:r>
    </w:p>
    <w:p w14:paraId="01EABBA7" w14:textId="77777777" w:rsidR="00F05E91" w:rsidRDefault="00F05E91" w:rsidP="00F05E91">
      <w:pPr>
        <w:spacing w:after="200" w:line="276" w:lineRule="auto"/>
      </w:pPr>
      <w:r>
        <w:t xml:space="preserve">Students cannot use Luther scholarship dollars to cover this fee.  Students can work with the </w:t>
      </w:r>
      <w:r w:rsidR="00DB46FF">
        <w:t xml:space="preserve">Office of </w:t>
      </w:r>
      <w:r>
        <w:t xml:space="preserve">Financial Aid to review options for payment. </w:t>
      </w:r>
    </w:p>
    <w:p w14:paraId="252D9C68" w14:textId="77777777" w:rsidR="00F05E91" w:rsidRDefault="00F05E91" w:rsidP="00F05E91">
      <w:pPr>
        <w:spacing w:after="200" w:line="276" w:lineRule="auto"/>
      </w:pPr>
    </w:p>
    <w:p w14:paraId="61D61819" w14:textId="77777777" w:rsidR="006E1EB0" w:rsidRPr="00E24913" w:rsidRDefault="006E1EB0" w:rsidP="00F05E91">
      <w:pPr>
        <w:spacing w:after="200" w:line="276" w:lineRule="auto"/>
        <w:rPr>
          <w:b/>
          <w:u w:val="single"/>
        </w:rPr>
      </w:pPr>
      <w:r w:rsidRPr="00E24913">
        <w:rPr>
          <w:b/>
          <w:u w:val="single"/>
        </w:rPr>
        <w:lastRenderedPageBreak/>
        <w:t>Frequently Asked Questions:</w:t>
      </w:r>
    </w:p>
    <w:p w14:paraId="1E7A0C2F" w14:textId="2A8B6637" w:rsidR="00CA0624" w:rsidRPr="00A5736B" w:rsidRDefault="00A5736B" w:rsidP="00A5736B">
      <w:pPr>
        <w:rPr>
          <w:b/>
          <w:i/>
        </w:rPr>
      </w:pPr>
      <w:r>
        <w:rPr>
          <w:b/>
          <w:i/>
        </w:rPr>
        <w:t xml:space="preserve">1. </w:t>
      </w:r>
      <w:r w:rsidR="00CA0624" w:rsidRPr="00A5736B">
        <w:rPr>
          <w:b/>
          <w:i/>
        </w:rPr>
        <w:t>Who is eligible to participate in Advanced Standing?</w:t>
      </w:r>
    </w:p>
    <w:p w14:paraId="79A93576" w14:textId="0B50C0A5" w:rsidR="00CA0624" w:rsidRDefault="00CA0624" w:rsidP="00CA0624">
      <w:r>
        <w:t xml:space="preserve">The Advanced Standing Policy was approved to begin in the fall of 2015.  </w:t>
      </w:r>
      <w:r w:rsidR="00AD0AE7">
        <w:t xml:space="preserve">Eligible students are </w:t>
      </w:r>
      <w:r w:rsidR="00DD4A3F">
        <w:t>those</w:t>
      </w:r>
      <w:r>
        <w:t xml:space="preserve"> </w:t>
      </w:r>
      <w:r w:rsidR="00DD4A3F">
        <w:t>starting in or after September 2015 and</w:t>
      </w:r>
      <w:r>
        <w:t xml:space="preserve"> pur</w:t>
      </w:r>
      <w:r w:rsidR="00DD4A3F">
        <w:t xml:space="preserve">suing an MDIV or an MA degree. </w:t>
      </w:r>
    </w:p>
    <w:p w14:paraId="7741BD3E" w14:textId="77777777" w:rsidR="00CA0624" w:rsidRDefault="00CA0624" w:rsidP="00CA0624"/>
    <w:p w14:paraId="6D677183" w14:textId="579439E3" w:rsidR="006E1EB0" w:rsidRPr="00A5736B" w:rsidRDefault="00A5736B" w:rsidP="00A5736B">
      <w:pPr>
        <w:rPr>
          <w:b/>
          <w:i/>
        </w:rPr>
      </w:pPr>
      <w:r>
        <w:rPr>
          <w:b/>
          <w:i/>
        </w:rPr>
        <w:t xml:space="preserve">2. </w:t>
      </w:r>
      <w:r w:rsidR="006E1EB0" w:rsidRPr="00A5736B">
        <w:rPr>
          <w:b/>
          <w:i/>
        </w:rPr>
        <w:t>Where can I find the learning outcomes for the MDIV and/or MA programs?</w:t>
      </w:r>
    </w:p>
    <w:p w14:paraId="347AA727" w14:textId="77777777" w:rsidR="00523D59" w:rsidRDefault="00523D59" w:rsidP="00523D59">
      <w:r>
        <w:t xml:space="preserve">The degree outcomes can be found in the academic catalog: </w:t>
      </w:r>
      <w:r w:rsidR="00DB46FF" w:rsidRPr="00C33B13">
        <w:t>http://www.luthersem.edu/catalog/</w:t>
      </w:r>
    </w:p>
    <w:p w14:paraId="606B40AF" w14:textId="77777777" w:rsidR="00523D59" w:rsidRDefault="00523D59" w:rsidP="00523D59">
      <w:pPr>
        <w:pStyle w:val="ListParagraph"/>
      </w:pPr>
    </w:p>
    <w:p w14:paraId="122909DA" w14:textId="230884B7" w:rsidR="006E1EB0" w:rsidRDefault="00911AEA" w:rsidP="006E1EB0">
      <w:r w:rsidRPr="00911AEA">
        <w:rPr>
          <w:b/>
          <w:i/>
        </w:rPr>
        <w:t>3</w:t>
      </w:r>
      <w:r>
        <w:rPr>
          <w:b/>
        </w:rPr>
        <w:t>.</w:t>
      </w:r>
      <w:r w:rsidR="006E1EB0">
        <w:t xml:space="preserve">  </w:t>
      </w:r>
      <w:r w:rsidR="006E1EB0" w:rsidRPr="007064E5">
        <w:rPr>
          <w:b/>
          <w:i/>
        </w:rPr>
        <w:t xml:space="preserve">Can I get Advanced Standing credit for </w:t>
      </w:r>
      <w:r w:rsidR="0022458A" w:rsidRPr="007064E5">
        <w:rPr>
          <w:b/>
          <w:i/>
        </w:rPr>
        <w:t>Greek</w:t>
      </w:r>
      <w:r w:rsidR="006E1EB0" w:rsidRPr="007064E5">
        <w:rPr>
          <w:b/>
          <w:i/>
        </w:rPr>
        <w:t xml:space="preserve"> and five additional courses?</w:t>
      </w:r>
    </w:p>
    <w:p w14:paraId="4B6BBD4C" w14:textId="77777777" w:rsidR="006E1EB0" w:rsidRDefault="0022458A" w:rsidP="006E1EB0">
      <w:r>
        <w:t xml:space="preserve">No.  If you receive credit for Greek, it will count toward the overall maximum number of credits you can transfer to Luther Seminary. </w:t>
      </w:r>
    </w:p>
    <w:p w14:paraId="7F49E2EC" w14:textId="77777777" w:rsidR="007064E5" w:rsidRDefault="007064E5" w:rsidP="006E1EB0"/>
    <w:p w14:paraId="50938187" w14:textId="0F409529" w:rsidR="006E1EB0" w:rsidRPr="00911AEA" w:rsidRDefault="00911AEA" w:rsidP="00911AEA">
      <w:pPr>
        <w:rPr>
          <w:b/>
          <w:i/>
        </w:rPr>
      </w:pPr>
      <w:r>
        <w:rPr>
          <w:b/>
          <w:i/>
        </w:rPr>
        <w:t xml:space="preserve">4. </w:t>
      </w:r>
      <w:r w:rsidR="006E1EB0" w:rsidRPr="00911AEA">
        <w:rPr>
          <w:b/>
          <w:i/>
        </w:rPr>
        <w:t xml:space="preserve">What if I </w:t>
      </w:r>
      <w:r w:rsidR="00DB46FF" w:rsidRPr="00911AEA">
        <w:rPr>
          <w:b/>
          <w:i/>
        </w:rPr>
        <w:t>haven’t saved</w:t>
      </w:r>
      <w:r w:rsidR="006E1EB0" w:rsidRPr="00911AEA">
        <w:rPr>
          <w:b/>
          <w:i/>
        </w:rPr>
        <w:t xml:space="preserve"> any of my </w:t>
      </w:r>
      <w:r w:rsidR="00DB46FF" w:rsidRPr="00911AEA">
        <w:rPr>
          <w:b/>
          <w:i/>
        </w:rPr>
        <w:t>work</w:t>
      </w:r>
      <w:r w:rsidR="006E1EB0" w:rsidRPr="00911AEA">
        <w:rPr>
          <w:b/>
          <w:i/>
        </w:rPr>
        <w:t xml:space="preserve"> from </w:t>
      </w:r>
      <w:r w:rsidR="00DB46FF" w:rsidRPr="00911AEA">
        <w:rPr>
          <w:b/>
          <w:i/>
        </w:rPr>
        <w:t>a</w:t>
      </w:r>
      <w:r w:rsidR="006E1EB0" w:rsidRPr="00911AEA">
        <w:rPr>
          <w:b/>
          <w:i/>
        </w:rPr>
        <w:t xml:space="preserve"> course?  </w:t>
      </w:r>
    </w:p>
    <w:p w14:paraId="45DCF361" w14:textId="339F28CA" w:rsidR="006E1EB0" w:rsidRDefault="0022458A" w:rsidP="0022458A">
      <w:r>
        <w:t>W</w:t>
      </w:r>
      <w:r w:rsidR="006E1EB0">
        <w:t xml:space="preserve">e are not expecting </w:t>
      </w:r>
      <w:r w:rsidR="00DB46FF">
        <w:t xml:space="preserve">graded </w:t>
      </w:r>
      <w:r w:rsidR="006E1EB0">
        <w:t>cop</w:t>
      </w:r>
      <w:r w:rsidR="00DB46FF">
        <w:t>ies</w:t>
      </w:r>
      <w:r w:rsidR="006E1EB0">
        <w:t xml:space="preserve"> </w:t>
      </w:r>
      <w:r>
        <w:t xml:space="preserve">of </w:t>
      </w:r>
      <w:r w:rsidR="00DB46FF">
        <w:t>submitted coursework</w:t>
      </w:r>
      <w:r>
        <w:t xml:space="preserve"> that </w:t>
      </w:r>
      <w:r w:rsidR="00DB46FF">
        <w:t>contain</w:t>
      </w:r>
      <w:r>
        <w:t xml:space="preserve"> </w:t>
      </w:r>
      <w:r w:rsidR="006E1EB0">
        <w:t xml:space="preserve">instructor feedback.  We would like to see a copy of a paper you submitted for </w:t>
      </w:r>
      <w:r>
        <w:t>each</w:t>
      </w:r>
      <w:r w:rsidR="006E1EB0">
        <w:t xml:space="preserve"> course.  </w:t>
      </w:r>
      <w:r>
        <w:t xml:space="preserve">If you are unable to locate </w:t>
      </w:r>
      <w:r w:rsidR="00DB46FF">
        <w:t>such examples</w:t>
      </w:r>
      <w:r w:rsidR="006E1EB0">
        <w:t xml:space="preserve">, please contact the </w:t>
      </w:r>
      <w:r w:rsidR="001869BF">
        <w:t>Registrar</w:t>
      </w:r>
      <w:r w:rsidR="006E1EB0">
        <w:t xml:space="preserve"> to discuss your options. </w:t>
      </w:r>
    </w:p>
    <w:p w14:paraId="4871BA30" w14:textId="77777777" w:rsidR="007064E5" w:rsidRDefault="007064E5" w:rsidP="0022458A"/>
    <w:p w14:paraId="4E009722" w14:textId="6DA4AD5E" w:rsidR="006E1EB0" w:rsidRPr="00911AEA" w:rsidRDefault="00911AEA" w:rsidP="00911AEA">
      <w:pPr>
        <w:rPr>
          <w:b/>
          <w:i/>
        </w:rPr>
      </w:pPr>
      <w:r>
        <w:rPr>
          <w:b/>
          <w:i/>
        </w:rPr>
        <w:t xml:space="preserve">5. </w:t>
      </w:r>
      <w:r w:rsidR="006E1EB0" w:rsidRPr="00911AEA">
        <w:rPr>
          <w:b/>
          <w:i/>
        </w:rPr>
        <w:t>What if I can’t find a syllabus for my course?</w:t>
      </w:r>
    </w:p>
    <w:p w14:paraId="07B2C913" w14:textId="77777777" w:rsidR="006E1EB0" w:rsidRDefault="006E1EB0" w:rsidP="0022458A">
      <w:r>
        <w:t xml:space="preserve">Contact your former institution or faculty member for a copy. </w:t>
      </w:r>
    </w:p>
    <w:p w14:paraId="70D88995" w14:textId="77777777" w:rsidR="007064E5" w:rsidRDefault="007064E5" w:rsidP="0022458A"/>
    <w:p w14:paraId="3E23155C" w14:textId="75DACCB6" w:rsidR="006E1EB0" w:rsidRPr="00911AEA" w:rsidRDefault="00911AEA" w:rsidP="00911AEA">
      <w:pPr>
        <w:rPr>
          <w:b/>
          <w:i/>
        </w:rPr>
      </w:pPr>
      <w:r>
        <w:rPr>
          <w:b/>
          <w:i/>
        </w:rPr>
        <w:t xml:space="preserve">6. </w:t>
      </w:r>
      <w:r w:rsidR="006E1EB0" w:rsidRPr="00911AEA">
        <w:rPr>
          <w:b/>
          <w:i/>
        </w:rPr>
        <w:t xml:space="preserve">How long </w:t>
      </w:r>
      <w:r w:rsidR="00DB46FF" w:rsidRPr="00911AEA">
        <w:rPr>
          <w:b/>
          <w:i/>
        </w:rPr>
        <w:t xml:space="preserve">will it be </w:t>
      </w:r>
      <w:r w:rsidR="006E1EB0" w:rsidRPr="00911AEA">
        <w:rPr>
          <w:b/>
          <w:i/>
        </w:rPr>
        <w:t>until I receive a decision regarding my petition?</w:t>
      </w:r>
    </w:p>
    <w:p w14:paraId="62F74A8E" w14:textId="77777777" w:rsidR="006E1EB0" w:rsidRDefault="0022458A" w:rsidP="0022458A">
      <w:r>
        <w:t>The faculty will meet monthly (September through May) to review requests.  Therefore, students should expect a 2</w:t>
      </w:r>
      <w:r w:rsidR="00DB46FF">
        <w:t>–</w:t>
      </w:r>
      <w:r>
        <w:t xml:space="preserve">4 week turnaround. </w:t>
      </w:r>
    </w:p>
    <w:p w14:paraId="651EC2C1" w14:textId="77777777" w:rsidR="00F02222" w:rsidRDefault="00F02222" w:rsidP="0022458A"/>
    <w:p w14:paraId="6E9939F0" w14:textId="63CFEEAD" w:rsidR="006E1EB0" w:rsidRPr="00911AEA" w:rsidRDefault="00911AEA" w:rsidP="00911AEA">
      <w:pPr>
        <w:rPr>
          <w:b/>
          <w:i/>
        </w:rPr>
      </w:pPr>
      <w:r>
        <w:rPr>
          <w:b/>
          <w:i/>
        </w:rPr>
        <w:t xml:space="preserve">7. </w:t>
      </w:r>
      <w:r w:rsidR="006E1EB0" w:rsidRPr="00911AEA">
        <w:rPr>
          <w:b/>
          <w:i/>
        </w:rPr>
        <w:t>Can I appeal the decision?</w:t>
      </w:r>
    </w:p>
    <w:p w14:paraId="0750A965" w14:textId="0873A1F6" w:rsidR="006E1EB0" w:rsidRPr="00CA0624" w:rsidRDefault="00CA0624" w:rsidP="0022458A">
      <w:r>
        <w:t>The student can work with the petition committee to appeal a decision.  Appeals need to be made to the petition committee within 15 days of the initial decision.</w:t>
      </w:r>
      <w:r w:rsidR="001869BF">
        <w:t xml:space="preserve"> </w:t>
      </w:r>
      <w:r>
        <w:t xml:space="preserve"> The faculty will review the appeal and make a final decision.  </w:t>
      </w:r>
    </w:p>
    <w:p w14:paraId="29994ACE" w14:textId="0419D38F" w:rsidR="00911AEA" w:rsidRDefault="00911AEA" w:rsidP="00911AEA">
      <w:pPr>
        <w:rPr>
          <w:b/>
          <w:i/>
        </w:rPr>
      </w:pPr>
    </w:p>
    <w:p w14:paraId="7B100FA1" w14:textId="7ED25629" w:rsidR="006E1EB0" w:rsidRPr="00911AEA" w:rsidRDefault="00911AEA" w:rsidP="00911AEA">
      <w:pPr>
        <w:rPr>
          <w:b/>
          <w:i/>
        </w:rPr>
      </w:pPr>
      <w:r>
        <w:rPr>
          <w:b/>
          <w:i/>
        </w:rPr>
        <w:t xml:space="preserve">8. </w:t>
      </w:r>
      <w:r w:rsidR="00A660EE" w:rsidRPr="00911AEA">
        <w:rPr>
          <w:b/>
          <w:i/>
        </w:rPr>
        <w:t>When do I need to do this?</w:t>
      </w:r>
    </w:p>
    <w:p w14:paraId="2737F1DC" w14:textId="7F194B88" w:rsidR="007064E5" w:rsidRDefault="00DB46FF" w:rsidP="0022458A">
      <w:r>
        <w:t>It is r</w:t>
      </w:r>
      <w:r w:rsidR="00A660EE">
        <w:t>ecommend</w:t>
      </w:r>
      <w:r>
        <w:t>ed</w:t>
      </w:r>
      <w:r w:rsidR="00A660EE">
        <w:t xml:space="preserve"> that you do this </w:t>
      </w:r>
      <w:r w:rsidR="00911AEA">
        <w:t>wit</w:t>
      </w:r>
      <w:r w:rsidR="001869BF">
        <w:t>hin your first year of studies.</w:t>
      </w:r>
      <w:r w:rsidR="00FC4059">
        <w:t xml:space="preserve">  You can only submit a petition for </w:t>
      </w:r>
      <w:r>
        <w:t>one</w:t>
      </w:r>
      <w:r w:rsidR="00FC4059">
        <w:t xml:space="preserve"> calendar year after you begin.  For example, if you begin your studies in the fall term, you must submit a petition prior to the start of the next fall term. </w:t>
      </w:r>
    </w:p>
    <w:p w14:paraId="28464091" w14:textId="146768A3" w:rsidR="00A660EE" w:rsidRPr="00911AEA" w:rsidRDefault="00911AEA" w:rsidP="00911AEA">
      <w:pPr>
        <w:rPr>
          <w:b/>
          <w:i/>
        </w:rPr>
      </w:pPr>
      <w:r>
        <w:rPr>
          <w:b/>
          <w:i/>
        </w:rPr>
        <w:lastRenderedPageBreak/>
        <w:t xml:space="preserve">9. </w:t>
      </w:r>
      <w:r w:rsidR="00A660EE" w:rsidRPr="00911AEA">
        <w:rPr>
          <w:b/>
          <w:i/>
        </w:rPr>
        <w:t>What type of courses are eligible?</w:t>
      </w:r>
    </w:p>
    <w:p w14:paraId="2A27C4A2" w14:textId="77777777" w:rsidR="00A660EE" w:rsidRDefault="00AE7CDC" w:rsidP="00FC4059">
      <w:pPr>
        <w:contextualSpacing/>
      </w:pPr>
      <w:r>
        <w:t xml:space="preserve">Courses in the following concentrations will be considered: </w:t>
      </w:r>
      <w:r w:rsidR="00A660EE">
        <w:t xml:space="preserve">Biblical Languages </w:t>
      </w:r>
      <w:r w:rsidR="00DB46FF">
        <w:t>(</w:t>
      </w:r>
      <w:r w:rsidR="00A660EE">
        <w:t>Greek and Hebrew</w:t>
      </w:r>
      <w:r w:rsidR="00DB46FF">
        <w:t>);</w:t>
      </w:r>
      <w:r>
        <w:t xml:space="preserve"> </w:t>
      </w:r>
      <w:r w:rsidR="00A660EE">
        <w:t>Religion</w:t>
      </w:r>
      <w:r w:rsidR="00DB46FF">
        <w:t>;</w:t>
      </w:r>
      <w:r w:rsidR="00A660EE">
        <w:t xml:space="preserve"> Bible</w:t>
      </w:r>
      <w:r w:rsidR="00DB46FF">
        <w:t>;</w:t>
      </w:r>
      <w:r w:rsidR="00A660EE">
        <w:t xml:space="preserve"> Theology</w:t>
      </w:r>
      <w:r w:rsidR="00DB46FF">
        <w:t>;</w:t>
      </w:r>
      <w:r w:rsidR="00A660EE">
        <w:t xml:space="preserve"> Ethics</w:t>
      </w:r>
      <w:r w:rsidR="00DB46FF">
        <w:t>;</w:t>
      </w:r>
      <w:r w:rsidR="00A660EE">
        <w:t xml:space="preserve"> Philosophy</w:t>
      </w:r>
      <w:r>
        <w:t>;</w:t>
      </w:r>
      <w:r w:rsidR="00A660EE">
        <w:t xml:space="preserve"> Children</w:t>
      </w:r>
      <w:r w:rsidR="00FC4059">
        <w:t>,</w:t>
      </w:r>
      <w:r w:rsidR="00A660EE">
        <w:t xml:space="preserve"> Youth and Family Ministry</w:t>
      </w:r>
      <w:r w:rsidR="00DB46FF">
        <w:t>;</w:t>
      </w:r>
      <w:r w:rsidR="00A660EE">
        <w:t xml:space="preserve"> </w:t>
      </w:r>
      <w:r>
        <w:t xml:space="preserve">and </w:t>
      </w:r>
      <w:r w:rsidR="00A660EE">
        <w:t>Ministry</w:t>
      </w:r>
      <w:r w:rsidR="00FC4059">
        <w:t xml:space="preserve"> Courses.  </w:t>
      </w:r>
    </w:p>
    <w:p w14:paraId="52AF390B" w14:textId="46893491" w:rsidR="00A660EE" w:rsidRDefault="00A660EE" w:rsidP="00FC4059">
      <w:r>
        <w:t xml:space="preserve">Feel free to ask the </w:t>
      </w:r>
      <w:r w:rsidR="001869BF">
        <w:t>Registrar</w:t>
      </w:r>
      <w:r>
        <w:t xml:space="preserve"> if you have a </w:t>
      </w:r>
      <w:r w:rsidR="00FC4059">
        <w:t xml:space="preserve">question about </w:t>
      </w:r>
      <w:r w:rsidR="00DB46FF">
        <w:t xml:space="preserve">eligibility of </w:t>
      </w:r>
      <w:r w:rsidR="00FC4059">
        <w:t>a course.</w:t>
      </w:r>
    </w:p>
    <w:p w14:paraId="272C2BB2" w14:textId="77777777" w:rsidR="00A660EE" w:rsidRDefault="00A660EE" w:rsidP="00A660EE">
      <w:pPr>
        <w:pStyle w:val="ListParagraph"/>
      </w:pPr>
    </w:p>
    <w:p w14:paraId="64951731" w14:textId="09317DE5" w:rsidR="00A660EE" w:rsidRPr="00911AEA" w:rsidRDefault="00911AEA" w:rsidP="00911AEA">
      <w:pPr>
        <w:rPr>
          <w:b/>
          <w:i/>
        </w:rPr>
      </w:pPr>
      <w:r>
        <w:rPr>
          <w:b/>
          <w:i/>
        </w:rPr>
        <w:t xml:space="preserve">10. </w:t>
      </w:r>
      <w:r w:rsidR="00A660EE" w:rsidRPr="00911AEA">
        <w:rPr>
          <w:b/>
          <w:i/>
        </w:rPr>
        <w:t>Can I do this as a transfer student from another graduate institution?</w:t>
      </w:r>
    </w:p>
    <w:p w14:paraId="46A7903C" w14:textId="77777777" w:rsidR="00A660EE" w:rsidRDefault="00AE7CDC" w:rsidP="00FC4059">
      <w:r>
        <w:t>You may, i</w:t>
      </w:r>
      <w:r w:rsidR="00A660EE">
        <w:t xml:space="preserve">f you do not exceed the limit in transfer courses allowed </w:t>
      </w:r>
      <w:r w:rsidR="00FC4059">
        <w:t xml:space="preserve">(half of the total number of courses for </w:t>
      </w:r>
      <w:r>
        <w:t xml:space="preserve">the </w:t>
      </w:r>
      <w:r w:rsidR="00FC4059">
        <w:t xml:space="preserve">academic MA and </w:t>
      </w:r>
      <w:proofErr w:type="spellStart"/>
      <w:r w:rsidR="00FC4059">
        <w:t>MD</w:t>
      </w:r>
      <w:r>
        <w:t>iv</w:t>
      </w:r>
      <w:proofErr w:type="spellEnd"/>
      <w:r w:rsidR="00FC4059">
        <w:t xml:space="preserve">, one third for </w:t>
      </w:r>
      <w:r>
        <w:t xml:space="preserve">the </w:t>
      </w:r>
      <w:r w:rsidR="00FC4059">
        <w:t>professional M</w:t>
      </w:r>
      <w:r>
        <w:t>A</w:t>
      </w:r>
      <w:r w:rsidR="00FC4059">
        <w:t xml:space="preserve">) </w:t>
      </w:r>
      <w:r w:rsidR="00A660EE">
        <w:t xml:space="preserve">and you have not exceeded the time frame from the undergraduate courses. </w:t>
      </w:r>
      <w:r w:rsidR="00FC4059">
        <w:t xml:space="preserve"> For example, you can transfer in five courses from a graduate institution and still petition for three courses for advanced standing if you are completing an academic MA at Luther Seminary. </w:t>
      </w:r>
    </w:p>
    <w:p w14:paraId="25553B0B" w14:textId="77777777" w:rsidR="00FC4059" w:rsidRDefault="00FC4059" w:rsidP="00A660EE">
      <w:pPr>
        <w:pStyle w:val="ListParagraph"/>
      </w:pPr>
    </w:p>
    <w:p w14:paraId="51C6E864" w14:textId="203C283B" w:rsidR="00A660EE" w:rsidRPr="00911AEA" w:rsidRDefault="00911AEA" w:rsidP="00911AEA">
      <w:pPr>
        <w:rPr>
          <w:b/>
          <w:i/>
        </w:rPr>
      </w:pPr>
      <w:r>
        <w:rPr>
          <w:b/>
          <w:i/>
        </w:rPr>
        <w:t xml:space="preserve">11. </w:t>
      </w:r>
      <w:r w:rsidR="00A660EE" w:rsidRPr="00911AEA">
        <w:rPr>
          <w:b/>
          <w:i/>
        </w:rPr>
        <w:t>What if I took a course 6 years ago?</w:t>
      </w:r>
    </w:p>
    <w:p w14:paraId="56CE2489" w14:textId="77777777" w:rsidR="00A660EE" w:rsidRDefault="00FC4059" w:rsidP="00FC4059">
      <w:r>
        <w:t xml:space="preserve">This course is not eligible for consideration.  </w:t>
      </w:r>
    </w:p>
    <w:p w14:paraId="3D5C7E4D" w14:textId="77777777" w:rsidR="007064E5" w:rsidRDefault="007064E5" w:rsidP="00FC4059"/>
    <w:p w14:paraId="20662458" w14:textId="101B44A8" w:rsidR="00A660EE" w:rsidRPr="00911AEA" w:rsidRDefault="00911AEA" w:rsidP="00911AEA">
      <w:pPr>
        <w:rPr>
          <w:b/>
          <w:i/>
        </w:rPr>
      </w:pPr>
      <w:r>
        <w:rPr>
          <w:b/>
          <w:i/>
        </w:rPr>
        <w:t xml:space="preserve">12. </w:t>
      </w:r>
      <w:r w:rsidR="00A660EE" w:rsidRPr="00911AEA">
        <w:rPr>
          <w:b/>
          <w:i/>
        </w:rPr>
        <w:t>What do you mean by 5 years?</w:t>
      </w:r>
    </w:p>
    <w:p w14:paraId="098D0BAE" w14:textId="18B282C8" w:rsidR="00A660EE" w:rsidRDefault="00FC4059" w:rsidP="00FC4059">
      <w:r>
        <w:t xml:space="preserve">The five years is </w:t>
      </w:r>
      <w:r w:rsidR="00AE7CDC">
        <w:t>calculated as the time between</w:t>
      </w:r>
      <w:r>
        <w:t xml:space="preserve"> the </w:t>
      </w:r>
      <w:r w:rsidR="00A660EE">
        <w:t xml:space="preserve">graduation </w:t>
      </w:r>
      <w:proofErr w:type="gramStart"/>
      <w:r w:rsidR="00A660EE">
        <w:t>date</w:t>
      </w:r>
      <w:proofErr w:type="gramEnd"/>
      <w:r w:rsidR="00A660EE">
        <w:t xml:space="preserve"> </w:t>
      </w:r>
      <w:r>
        <w:t xml:space="preserve">from the undergraduate institution </w:t>
      </w:r>
      <w:r w:rsidR="00A660EE">
        <w:t xml:space="preserve">to </w:t>
      </w:r>
      <w:r>
        <w:t xml:space="preserve">the </w:t>
      </w:r>
      <w:r w:rsidR="00A660EE">
        <w:t>matriculation date at Luther</w:t>
      </w:r>
      <w:r>
        <w:t xml:space="preserve"> Seminary.  This time span can</w:t>
      </w:r>
      <w:r w:rsidR="00A660EE">
        <w:t>not exceed five years.</w:t>
      </w:r>
      <w:r w:rsidR="001869BF">
        <w:t xml:space="preserve"> </w:t>
      </w:r>
      <w:r w:rsidR="00A660EE">
        <w:t xml:space="preserve"> Faculty reserve the right to exclude courses that were completed significantly prior to your graduation date</w:t>
      </w:r>
      <w:r>
        <w:t xml:space="preserve"> at your undergraduate institution</w:t>
      </w:r>
      <w:r w:rsidR="00A660EE">
        <w:t xml:space="preserve">. </w:t>
      </w:r>
    </w:p>
    <w:p w14:paraId="0305BF2C" w14:textId="77777777" w:rsidR="007064E5" w:rsidRDefault="007064E5" w:rsidP="00FC4059"/>
    <w:p w14:paraId="0E83ADDD" w14:textId="3E8E237E" w:rsidR="00A660EE" w:rsidRPr="00911AEA" w:rsidRDefault="00911AEA" w:rsidP="00911AEA">
      <w:pPr>
        <w:rPr>
          <w:b/>
          <w:i/>
        </w:rPr>
      </w:pPr>
      <w:r>
        <w:rPr>
          <w:b/>
          <w:i/>
        </w:rPr>
        <w:t xml:space="preserve">13. </w:t>
      </w:r>
      <w:r w:rsidR="00A660EE" w:rsidRPr="00911AEA">
        <w:rPr>
          <w:b/>
          <w:i/>
        </w:rPr>
        <w:t xml:space="preserve">Why do I </w:t>
      </w:r>
      <w:r w:rsidR="00FC4059" w:rsidRPr="00911AEA">
        <w:rPr>
          <w:b/>
          <w:i/>
        </w:rPr>
        <w:t>have</w:t>
      </w:r>
      <w:r w:rsidR="00A660EE" w:rsidRPr="00911AEA">
        <w:rPr>
          <w:b/>
          <w:i/>
        </w:rPr>
        <w:t xml:space="preserve"> to pay?</w:t>
      </w:r>
    </w:p>
    <w:p w14:paraId="6CB1B793" w14:textId="77777777" w:rsidR="00FC4059" w:rsidRDefault="00FC4059" w:rsidP="00FC4059">
      <w:r>
        <w:t xml:space="preserve">This process requires services and support, along with faculty and staff time.  </w:t>
      </w:r>
    </w:p>
    <w:p w14:paraId="78DC6D66" w14:textId="77777777" w:rsidR="007064E5" w:rsidRDefault="007064E5" w:rsidP="00FC4059"/>
    <w:p w14:paraId="3B5DCA95" w14:textId="5049AC4B" w:rsidR="00A660EE" w:rsidRPr="00911AEA" w:rsidRDefault="00911AEA" w:rsidP="00911AEA">
      <w:pPr>
        <w:rPr>
          <w:b/>
          <w:i/>
        </w:rPr>
      </w:pPr>
      <w:r>
        <w:rPr>
          <w:b/>
          <w:i/>
        </w:rPr>
        <w:t xml:space="preserve">14. </w:t>
      </w:r>
      <w:r w:rsidR="00A660EE" w:rsidRPr="00911AEA">
        <w:rPr>
          <w:b/>
          <w:i/>
        </w:rPr>
        <w:t>Do I have to pay even if my petition is denied?</w:t>
      </w:r>
    </w:p>
    <w:p w14:paraId="18317898" w14:textId="77777777" w:rsidR="00FC4059" w:rsidRDefault="00FC4059" w:rsidP="00FC4059">
      <w:r>
        <w:t xml:space="preserve">Yes, because the same amount of resources will be utilized in the process, regardless of the outcome. </w:t>
      </w:r>
    </w:p>
    <w:p w14:paraId="3CEC171E" w14:textId="77777777" w:rsidR="007064E5" w:rsidRDefault="007064E5" w:rsidP="00FC4059"/>
    <w:p w14:paraId="483FA0B5" w14:textId="541849BE" w:rsidR="00A660EE" w:rsidRPr="00911AEA" w:rsidRDefault="00911AEA" w:rsidP="00911AEA">
      <w:pPr>
        <w:rPr>
          <w:b/>
          <w:i/>
        </w:rPr>
      </w:pPr>
      <w:r>
        <w:rPr>
          <w:b/>
          <w:i/>
        </w:rPr>
        <w:t xml:space="preserve">15. </w:t>
      </w:r>
      <w:r w:rsidR="00E24913" w:rsidRPr="00911AEA">
        <w:rPr>
          <w:b/>
          <w:i/>
        </w:rPr>
        <w:t>Is this required of all students?</w:t>
      </w:r>
    </w:p>
    <w:p w14:paraId="4C050C2E" w14:textId="77777777" w:rsidR="00FC4059" w:rsidRDefault="00FC4059" w:rsidP="00FC4059">
      <w:r>
        <w:t>No.  Students have the opportunity to complete a petition</w:t>
      </w:r>
      <w:r w:rsidR="00AE7CDC">
        <w:t>,</w:t>
      </w:r>
      <w:r>
        <w:t xml:space="preserve"> but are not required to do so. </w:t>
      </w:r>
    </w:p>
    <w:p w14:paraId="78B12509" w14:textId="77777777" w:rsidR="007064E5" w:rsidRDefault="007064E5" w:rsidP="00FC4059"/>
    <w:p w14:paraId="3EE6D2CA" w14:textId="2615CDC7" w:rsidR="00FC4059" w:rsidRPr="00911AEA" w:rsidRDefault="00911AEA" w:rsidP="00911AEA">
      <w:pPr>
        <w:rPr>
          <w:b/>
          <w:i/>
        </w:rPr>
      </w:pPr>
      <w:r>
        <w:rPr>
          <w:b/>
          <w:i/>
        </w:rPr>
        <w:t xml:space="preserve">16. </w:t>
      </w:r>
      <w:r w:rsidR="00E24913" w:rsidRPr="00911AEA">
        <w:rPr>
          <w:b/>
          <w:i/>
        </w:rPr>
        <w:t>What happens if I take more credits than needed for graduation because of</w:t>
      </w:r>
      <w:r w:rsidR="00FC4059" w:rsidRPr="00911AEA">
        <w:rPr>
          <w:b/>
          <w:i/>
        </w:rPr>
        <w:t xml:space="preserve"> the courses I transfer into Luther</w:t>
      </w:r>
      <w:r w:rsidR="00E24913" w:rsidRPr="00911AEA">
        <w:rPr>
          <w:b/>
          <w:i/>
        </w:rPr>
        <w:t xml:space="preserve">? </w:t>
      </w:r>
    </w:p>
    <w:p w14:paraId="5A59847B" w14:textId="0A6A20F1" w:rsidR="007064E5" w:rsidRDefault="00FC4059" w:rsidP="00FC4059">
      <w:r>
        <w:t xml:space="preserve">You can choose to do so.  If you receive a scholarship as a part of your acceptance to Luther Seminary, you will be able to use your scholarship to cover the total number of courses required for a degree (30 for </w:t>
      </w:r>
      <w:proofErr w:type="spellStart"/>
      <w:r>
        <w:t>MD</w:t>
      </w:r>
      <w:r w:rsidR="00AE7CDC">
        <w:t>iv</w:t>
      </w:r>
      <w:proofErr w:type="spellEnd"/>
      <w:r>
        <w:t xml:space="preserve"> students</w:t>
      </w:r>
      <w:r w:rsidR="00AE7CDC">
        <w:t>;</w:t>
      </w:r>
      <w:r w:rsidR="00DD4A3F">
        <w:t xml:space="preserve"> 16</w:t>
      </w:r>
      <w:r w:rsidR="00F80037">
        <w:t xml:space="preserve"> </w:t>
      </w:r>
      <w:r>
        <w:t xml:space="preserve">for MA students).  </w:t>
      </w:r>
    </w:p>
    <w:p w14:paraId="373C5241" w14:textId="6B92984D" w:rsidR="00E24913" w:rsidRPr="00911AEA" w:rsidRDefault="00911AEA" w:rsidP="00911AEA">
      <w:pPr>
        <w:rPr>
          <w:b/>
          <w:i/>
        </w:rPr>
      </w:pPr>
      <w:r>
        <w:rPr>
          <w:b/>
          <w:i/>
        </w:rPr>
        <w:lastRenderedPageBreak/>
        <w:t xml:space="preserve">17. </w:t>
      </w:r>
      <w:r w:rsidR="00E24913" w:rsidRPr="00911AEA">
        <w:rPr>
          <w:b/>
          <w:i/>
        </w:rPr>
        <w:t>Can I use my scholarship to cover these costs?</w:t>
      </w:r>
    </w:p>
    <w:p w14:paraId="202C4CD9" w14:textId="77777777" w:rsidR="00F05E91" w:rsidRDefault="00FC4059" w:rsidP="00F05E91">
      <w:r>
        <w:t>You cannot use your scholarship to cover the costs of courses already completed (which include</w:t>
      </w:r>
      <w:r w:rsidR="00AE7CDC">
        <w:t>s</w:t>
      </w:r>
      <w:r>
        <w:t xml:space="preserve"> the fee for </w:t>
      </w:r>
      <w:r w:rsidR="007064E5">
        <w:t xml:space="preserve">the advanced standing courses). </w:t>
      </w:r>
    </w:p>
    <w:p w14:paraId="04AAD5D2" w14:textId="77777777" w:rsidR="00CA0624" w:rsidRDefault="00CA0624" w:rsidP="00CA0624">
      <w:pPr>
        <w:rPr>
          <w:b/>
          <w:i/>
        </w:rPr>
      </w:pPr>
    </w:p>
    <w:p w14:paraId="073BC933" w14:textId="5807110B" w:rsidR="00BC2C5C" w:rsidRPr="00911AEA" w:rsidRDefault="00911AEA" w:rsidP="00911AEA">
      <w:pPr>
        <w:rPr>
          <w:b/>
          <w:i/>
        </w:rPr>
      </w:pPr>
      <w:r>
        <w:rPr>
          <w:b/>
          <w:i/>
        </w:rPr>
        <w:t xml:space="preserve">18. </w:t>
      </w:r>
      <w:r w:rsidR="00CA0624" w:rsidRPr="00911AEA">
        <w:rPr>
          <w:b/>
          <w:i/>
        </w:rPr>
        <w:t>How will my approved credits appear on my Luther Seminary transcript?</w:t>
      </w:r>
    </w:p>
    <w:p w14:paraId="090AE547" w14:textId="2AB357E7" w:rsidR="00BC2C5C" w:rsidRPr="00BC2C5C" w:rsidRDefault="00BC2C5C" w:rsidP="00BC2C5C">
      <w:pPr>
        <w:pStyle w:val="ListParagraph"/>
        <w:tabs>
          <w:tab w:val="left" w:pos="0"/>
        </w:tabs>
        <w:ind w:left="360" w:hanging="360"/>
        <w:rPr>
          <w:b/>
          <w:i/>
        </w:rPr>
      </w:pPr>
      <w:r>
        <w:t xml:space="preserve">This will appear on your transcript under a separate Advanced Standing Term entry. </w:t>
      </w:r>
    </w:p>
    <w:p w14:paraId="7ED5585C" w14:textId="77777777" w:rsidR="00BC2C5C" w:rsidRPr="00BC2C5C" w:rsidRDefault="00BC2C5C" w:rsidP="00BC2C5C">
      <w:pPr>
        <w:rPr>
          <w:b/>
          <w:i/>
        </w:rPr>
      </w:pPr>
    </w:p>
    <w:sectPr w:rsidR="00BC2C5C" w:rsidRPr="00BC2C5C" w:rsidSect="00F0222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81D26"/>
    <w:multiLevelType w:val="multilevel"/>
    <w:tmpl w:val="E9E6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95F00"/>
    <w:multiLevelType w:val="hybridMultilevel"/>
    <w:tmpl w:val="8FA05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0D15D9"/>
    <w:multiLevelType w:val="hybridMultilevel"/>
    <w:tmpl w:val="EB641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F82351"/>
    <w:multiLevelType w:val="hybridMultilevel"/>
    <w:tmpl w:val="1D2A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83D3D"/>
    <w:multiLevelType w:val="hybridMultilevel"/>
    <w:tmpl w:val="CFFA6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91"/>
    <w:rsid w:val="000350AD"/>
    <w:rsid w:val="00035452"/>
    <w:rsid w:val="00041F87"/>
    <w:rsid w:val="000426D3"/>
    <w:rsid w:val="001869BF"/>
    <w:rsid w:val="00200874"/>
    <w:rsid w:val="0022458A"/>
    <w:rsid w:val="002A0940"/>
    <w:rsid w:val="002C415A"/>
    <w:rsid w:val="002F72D1"/>
    <w:rsid w:val="00331D55"/>
    <w:rsid w:val="003574C2"/>
    <w:rsid w:val="003F2B4D"/>
    <w:rsid w:val="00441C8D"/>
    <w:rsid w:val="004538E1"/>
    <w:rsid w:val="00484E34"/>
    <w:rsid w:val="004B12BF"/>
    <w:rsid w:val="004C0FED"/>
    <w:rsid w:val="004F721B"/>
    <w:rsid w:val="004F7C53"/>
    <w:rsid w:val="00523D59"/>
    <w:rsid w:val="00541CD8"/>
    <w:rsid w:val="005A3DD4"/>
    <w:rsid w:val="005A530F"/>
    <w:rsid w:val="005C312F"/>
    <w:rsid w:val="006303E1"/>
    <w:rsid w:val="006719F4"/>
    <w:rsid w:val="00677ECB"/>
    <w:rsid w:val="0069661B"/>
    <w:rsid w:val="006E1EB0"/>
    <w:rsid w:val="007064E5"/>
    <w:rsid w:val="007868DE"/>
    <w:rsid w:val="007C0DBB"/>
    <w:rsid w:val="007D6740"/>
    <w:rsid w:val="00874004"/>
    <w:rsid w:val="008934A6"/>
    <w:rsid w:val="008F375D"/>
    <w:rsid w:val="00911AEA"/>
    <w:rsid w:val="00915FF3"/>
    <w:rsid w:val="009577A8"/>
    <w:rsid w:val="00970713"/>
    <w:rsid w:val="009778FC"/>
    <w:rsid w:val="00A5226D"/>
    <w:rsid w:val="00A52DB8"/>
    <w:rsid w:val="00A5736B"/>
    <w:rsid w:val="00A660EE"/>
    <w:rsid w:val="00A9257D"/>
    <w:rsid w:val="00AD0AE7"/>
    <w:rsid w:val="00AE7CDC"/>
    <w:rsid w:val="00AF67AF"/>
    <w:rsid w:val="00B02568"/>
    <w:rsid w:val="00B03CE7"/>
    <w:rsid w:val="00B0635A"/>
    <w:rsid w:val="00B643F0"/>
    <w:rsid w:val="00BC2C5C"/>
    <w:rsid w:val="00C03A6B"/>
    <w:rsid w:val="00C33B13"/>
    <w:rsid w:val="00C53EA0"/>
    <w:rsid w:val="00CA0624"/>
    <w:rsid w:val="00CA2ABD"/>
    <w:rsid w:val="00CA393C"/>
    <w:rsid w:val="00CD679B"/>
    <w:rsid w:val="00D214F0"/>
    <w:rsid w:val="00D57FE1"/>
    <w:rsid w:val="00DA6572"/>
    <w:rsid w:val="00DB46FF"/>
    <w:rsid w:val="00DD4A3F"/>
    <w:rsid w:val="00E24913"/>
    <w:rsid w:val="00EA03C3"/>
    <w:rsid w:val="00EC1711"/>
    <w:rsid w:val="00EE2A71"/>
    <w:rsid w:val="00F02222"/>
    <w:rsid w:val="00F05E91"/>
    <w:rsid w:val="00F574F6"/>
    <w:rsid w:val="00F60C9A"/>
    <w:rsid w:val="00F80037"/>
    <w:rsid w:val="00F940EB"/>
    <w:rsid w:val="00FC4059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E2ADE"/>
  <w15:docId w15:val="{B25A4833-8427-466E-A44B-647C0B22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E91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D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2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6D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4A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luthernet.luthersem.edu/ICS/Registration/Forms.j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Carroll</dc:creator>
  <cp:lastModifiedBy>Maria Olson</cp:lastModifiedBy>
  <cp:revision>2</cp:revision>
  <cp:lastPrinted>2017-09-08T16:37:00Z</cp:lastPrinted>
  <dcterms:created xsi:type="dcterms:W3CDTF">2018-04-18T14:46:00Z</dcterms:created>
  <dcterms:modified xsi:type="dcterms:W3CDTF">2018-04-18T14:46:00Z</dcterms:modified>
</cp:coreProperties>
</file>